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F78" w:rsidRPr="002A7F78" w:rsidRDefault="002A7F78" w:rsidP="002A7F78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РЕКОМЕНДУЕМАЯ ЛИТЕРАТУРА</w:t>
      </w: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A7F78" w:rsidRPr="002A7F78" w:rsidRDefault="002A7F78" w:rsidP="002A7F78">
      <w:pPr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2A7F78">
        <w:rPr>
          <w:rFonts w:eastAsiaTheme="minorHAnsi"/>
          <w:i/>
          <w:sz w:val="28"/>
          <w:szCs w:val="28"/>
          <w:lang w:eastAsia="en-US"/>
        </w:rPr>
        <w:t>Основная литература</w:t>
      </w: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1. Матвеев, Л. П. Теория и методика физической культуры (введение в теорию физической культуры; общая теория и методика физического воспитания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)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учебник / Л. П. Матвеев. –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Москва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Спорт, 2021. – 520 с. – Режим доступа: по подписке: – URL: </w:t>
      </w:r>
      <w:hyperlink r:id="rId5" w:history="1">
        <w:r w:rsidRPr="002A7F78">
          <w:rPr>
            <w:rFonts w:eastAsiaTheme="minorHAnsi"/>
            <w:color w:val="0563C1" w:themeColor="hyperlink"/>
            <w:sz w:val="28"/>
            <w:szCs w:val="28"/>
            <w:u w:val="single"/>
            <w:lang w:eastAsia="en-US"/>
          </w:rPr>
          <w:t>https://biblioclub.ru/index.php?page=book&amp;id=695538</w:t>
        </w:r>
      </w:hyperlink>
    </w:p>
    <w:p w:rsidR="002A7F78" w:rsidRPr="002A7F78" w:rsidRDefault="002A7F78" w:rsidP="002A7F7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 xml:space="preserve">2. Родин, Ю. И. Научные основы физической культуры. Часть 1. Теория физической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культуры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учебное пособие / Ю. И. Родин. –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Москва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МПГУ, 2023. – 254 с. – Режим доступа: по подписке. – URL: </w:t>
      </w:r>
      <w:hyperlink r:id="rId6" w:history="1">
        <w:r w:rsidRPr="002A7F78">
          <w:rPr>
            <w:rFonts w:eastAsiaTheme="minorHAnsi"/>
            <w:color w:val="0563C1" w:themeColor="hyperlink"/>
            <w:sz w:val="28"/>
            <w:szCs w:val="28"/>
            <w:u w:val="single"/>
            <w:lang w:eastAsia="en-US"/>
          </w:rPr>
          <w:t>https://znanium.ru/catalog/product/2157550</w:t>
        </w:r>
      </w:hyperlink>
    </w:p>
    <w:p w:rsidR="002A7F78" w:rsidRPr="002A7F78" w:rsidRDefault="002A7F78" w:rsidP="002A7F7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 xml:space="preserve">3.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Старчанка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У. М.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Спартыўная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proofErr w:type="gramStart"/>
      <w:r w:rsidRPr="002A7F78">
        <w:rPr>
          <w:rFonts w:eastAsiaTheme="minorHAnsi"/>
          <w:sz w:val="28"/>
          <w:szCs w:val="28"/>
          <w:lang w:eastAsia="en-US"/>
        </w:rPr>
        <w:t>метралогія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падручнік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/ У. М.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Старчанка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. – </w:t>
      </w:r>
      <w:proofErr w:type="spellStart"/>
      <w:proofErr w:type="gramStart"/>
      <w:r w:rsidRPr="002A7F78">
        <w:rPr>
          <w:rFonts w:eastAsiaTheme="minorHAnsi"/>
          <w:sz w:val="28"/>
          <w:szCs w:val="28"/>
          <w:lang w:eastAsia="en-US"/>
        </w:rPr>
        <w:t>Мінск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РІВШ, 2021. – 366 с.</w:t>
      </w: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 xml:space="preserve">4.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Шамрай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С. Д. Физическая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культура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учебное пособие / С. Д.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Шамрай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И. В.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Кивихарью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>. – Санкт-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Петербург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ВШНИ, 2021. – 107 с. – Режим доступа: для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авториз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. пользователей. – URL: </w:t>
      </w:r>
      <w:hyperlink r:id="rId7" w:history="1">
        <w:r w:rsidRPr="002A7F78">
          <w:rPr>
            <w:rFonts w:eastAsiaTheme="minorHAnsi"/>
            <w:color w:val="0563C1" w:themeColor="hyperlink"/>
            <w:sz w:val="28"/>
            <w:szCs w:val="28"/>
            <w:u w:val="single"/>
            <w:lang w:eastAsia="en-US"/>
          </w:rPr>
          <w:t>https://e.lanbook.com/book/486266</w:t>
        </w:r>
      </w:hyperlink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 xml:space="preserve">5.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Володкович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С. Л. Физическая культура: основное и подготовительное учебное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отделение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электронный учебно-методический комплекс для студентов всех специальностей дневной формы обучения / С. Л.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Володкович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Т. Ф. Торба ; Министерство образования Республики Беларусь, Учреждение образования "Гомельский государственный технический университет имени П. О. Сухого», Кафедра "Физическое воспитание и спорт". -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Гомель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ГГТУ им. П. О. Сухого, 2023. URI: </w:t>
      </w:r>
      <w:hyperlink r:id="rId8" w:history="1">
        <w:r w:rsidRPr="002A7F78">
          <w:rPr>
            <w:rFonts w:eastAsiaTheme="minorHAnsi"/>
            <w:color w:val="0563C1" w:themeColor="hyperlink"/>
            <w:sz w:val="28"/>
            <w:szCs w:val="28"/>
            <w:u w:val="single"/>
            <w:lang w:eastAsia="en-US"/>
          </w:rPr>
          <w:t>https://elib.gstu.by/handle/220612/28682</w:t>
        </w:r>
      </w:hyperlink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6. Фитнес-йога в практике физического воспитания студентов [Электронный ресурс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]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пособие для студентов всех специальностей дневной формы обучения / составители : С. Л.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Володкович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Е. В.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Володкович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Л. М.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Ярчак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; Министерство образования Республики Беларусь, Учреждение образования "Гомельский государственный технический университет имени П. О. Сухого", Кафедра "Физическое воспитание и спорт". -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Гомель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ГГТУ им. П. О. Сухого, 2023. - 37 с. URI: </w:t>
      </w:r>
      <w:hyperlink r:id="rId9" w:history="1">
        <w:r w:rsidRPr="002A7F78">
          <w:rPr>
            <w:rFonts w:eastAsiaTheme="minorHAnsi"/>
            <w:color w:val="0563C1" w:themeColor="hyperlink"/>
            <w:sz w:val="28"/>
            <w:szCs w:val="28"/>
            <w:u w:val="single"/>
            <w:lang w:eastAsia="en-US"/>
          </w:rPr>
          <w:t>https://elib.gstu.by/handle/220612/29467</w:t>
        </w:r>
      </w:hyperlink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 xml:space="preserve"> 7. Упражнения системы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пилатес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для самостоятельных занятий студентов [Электронный ресурс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]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пособие для студентов всех специальностей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днев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. формы обучения / сост. : О. А. Захарченко, С. Л.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Володкович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М. Ю. Палашенко. -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Гомель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ГГТУ им. П. О. Сухого, 2022. - 44 с. URI </w:t>
      </w:r>
      <w:hyperlink r:id="rId10" w:history="1">
        <w:r w:rsidRPr="002A7F78">
          <w:rPr>
            <w:rFonts w:eastAsiaTheme="minorHAnsi"/>
            <w:color w:val="0563C1" w:themeColor="hyperlink"/>
            <w:sz w:val="28"/>
            <w:szCs w:val="28"/>
            <w:u w:val="single"/>
            <w:lang w:eastAsia="en-US"/>
          </w:rPr>
          <w:t>https://elib.gstu.by/handle/220612/27027</w:t>
        </w:r>
      </w:hyperlink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 xml:space="preserve">8.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Бухтояров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Л.В. Методика обучения элементам техники игры в баскетбол: учебное пособие / Л.В.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Бухтоярова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В.Н.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Шершунова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Э.Р.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Залялова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М.Б. Попова – Казань: Казанский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университет,  2022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>. – 126с.</w:t>
      </w: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 xml:space="preserve">9. Физическая культура. Электронный учебно-методический комплекс для специального учебного отделения / В. А.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Овсянкин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[и др.]. Каф. физического воспитания и спорта.  – Минск: БГУ, 2022 619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с.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табл. –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Библиогр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.: с. 371–380 URL. </w:t>
      </w:r>
      <w:hyperlink r:id="rId11" w:history="1">
        <w:r w:rsidRPr="002A7F78">
          <w:rPr>
            <w:rFonts w:eastAsiaTheme="minorHAnsi"/>
            <w:color w:val="0563C1" w:themeColor="hyperlink"/>
            <w:sz w:val="28"/>
            <w:szCs w:val="28"/>
            <w:u w:val="single"/>
            <w:lang w:eastAsia="en-US"/>
          </w:rPr>
          <w:t>https://elib.bsu.by/handle/123456789/282956</w:t>
        </w:r>
      </w:hyperlink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A7F78" w:rsidRPr="002A7F78" w:rsidRDefault="002A7F78" w:rsidP="002A7F78">
      <w:pPr>
        <w:jc w:val="both"/>
        <w:rPr>
          <w:rFonts w:eastAsiaTheme="minorHAnsi"/>
          <w:sz w:val="28"/>
          <w:szCs w:val="28"/>
          <w:lang w:eastAsia="en-US"/>
        </w:rPr>
      </w:pPr>
    </w:p>
    <w:p w:rsidR="002A7F78" w:rsidRPr="002A7F78" w:rsidRDefault="002A7F78" w:rsidP="002A7F78">
      <w:pPr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2A7F78">
        <w:rPr>
          <w:rFonts w:eastAsiaTheme="minorHAnsi"/>
          <w:i/>
          <w:sz w:val="28"/>
          <w:szCs w:val="28"/>
          <w:lang w:eastAsia="en-US"/>
        </w:rPr>
        <w:t>Дополнительная литература</w:t>
      </w: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1.</w:t>
      </w:r>
      <w:r w:rsidRPr="002A7F78">
        <w:rPr>
          <w:rFonts w:eastAsiaTheme="minorHAnsi"/>
          <w:sz w:val="28"/>
          <w:szCs w:val="28"/>
          <w:lang w:eastAsia="en-US"/>
        </w:rPr>
        <w:tab/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Виленский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М. Я. Физическая культура и здоровый образ жизни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студента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учебное пособие / М. Я.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Виленский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А. Г. Горшков. – 3-е изд., стер. –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Москва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КНОРУС, 2013. – 240 с.</w:t>
      </w: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2.</w:t>
      </w:r>
      <w:r w:rsidRPr="002A7F78">
        <w:rPr>
          <w:rFonts w:eastAsiaTheme="minorHAnsi"/>
          <w:sz w:val="28"/>
          <w:szCs w:val="28"/>
          <w:lang w:eastAsia="en-US"/>
        </w:rPr>
        <w:tab/>
        <w:t xml:space="preserve">Вопросы физического воспитания студентов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вузов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сборник научных статей.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Вып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>. 15 / [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редкол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.: В. М. Куликов (отв. ред.) и др.]. –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Минск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БГУ, 2022. – 159 с.</w:t>
      </w: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3.</w:t>
      </w:r>
      <w:r w:rsidRPr="002A7F78">
        <w:rPr>
          <w:rFonts w:eastAsiaTheme="minorHAnsi"/>
          <w:sz w:val="28"/>
          <w:szCs w:val="28"/>
          <w:lang w:eastAsia="en-US"/>
        </w:rPr>
        <w:tab/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Коледа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В. А. Основы физической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культуры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учебное пособие / В. А.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Коледа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В. Н. Дворак. –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Минск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БГУ, 2016. – 191 с.</w:t>
      </w: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4.</w:t>
      </w:r>
      <w:r w:rsidRPr="002A7F78">
        <w:rPr>
          <w:rFonts w:eastAsiaTheme="minorHAnsi"/>
          <w:sz w:val="28"/>
          <w:szCs w:val="28"/>
          <w:lang w:eastAsia="en-US"/>
        </w:rPr>
        <w:tab/>
        <w:t xml:space="preserve">Куликов, В. М. Педагогические основы физического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воспитания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учебное пособие / В. М. Куликов, С. В.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Хожемпо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. –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Минск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БГУ, 2018. – 256 с. </w:t>
      </w: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5.</w:t>
      </w:r>
      <w:r w:rsidRPr="002A7F78">
        <w:rPr>
          <w:rFonts w:eastAsiaTheme="minorHAnsi"/>
          <w:sz w:val="28"/>
          <w:szCs w:val="28"/>
          <w:lang w:eastAsia="en-US"/>
        </w:rPr>
        <w:tab/>
        <w:t xml:space="preserve">Физическая культура и физическая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подготовка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учебник / ред. В. Я.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Кикоть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И. С. Барчуков. –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Москва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Юнити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>-ДАНА, 2013. – 430 с.</w:t>
      </w: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6.</w:t>
      </w:r>
      <w:r w:rsidRPr="002A7F78">
        <w:rPr>
          <w:rFonts w:eastAsiaTheme="minorHAnsi"/>
          <w:sz w:val="28"/>
          <w:szCs w:val="28"/>
          <w:lang w:eastAsia="en-US"/>
        </w:rPr>
        <w:tab/>
        <w:t xml:space="preserve">Баранов, Д. В. Физическая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культура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тексты лекций / Д. В. Баранов, А. С. Малиновский, Ж. А.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Зыкун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. –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Гомель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Полеспечать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>, 2020. – 168 с.</w:t>
      </w: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7.</w:t>
      </w:r>
      <w:r w:rsidRPr="002A7F78">
        <w:rPr>
          <w:rFonts w:eastAsiaTheme="minorHAnsi"/>
          <w:sz w:val="28"/>
          <w:szCs w:val="28"/>
          <w:lang w:eastAsia="en-US"/>
        </w:rPr>
        <w:tab/>
        <w:t xml:space="preserve">Иванов, С. А. Цивилизация и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олимпизм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учебное пособие / С. А. Иванов, О. В. Осипенко. –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Гомель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ГГУ им. Ф. Скорины, 2019. – 161 с. </w:t>
      </w: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8.</w:t>
      </w:r>
      <w:r w:rsidRPr="002A7F78">
        <w:rPr>
          <w:rFonts w:eastAsiaTheme="minorHAnsi"/>
          <w:sz w:val="28"/>
          <w:szCs w:val="28"/>
          <w:lang w:eastAsia="en-US"/>
        </w:rPr>
        <w:tab/>
        <w:t xml:space="preserve"> Ибрагимова, О. А. Начальное обучение игре настольный теннис (учебно-методическое пособие) / О.А. Ибрагимова., П.Ю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Малаалиева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А.Ж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Вараев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>. – Махачкала, 2019г., 42с.</w:t>
      </w: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9.</w:t>
      </w:r>
      <w:r w:rsidRPr="002A7F78">
        <w:rPr>
          <w:rFonts w:eastAsiaTheme="minorHAnsi"/>
          <w:sz w:val="28"/>
          <w:szCs w:val="28"/>
          <w:lang w:eastAsia="en-US"/>
        </w:rPr>
        <w:tab/>
        <w:t xml:space="preserve">Захарченко, О.А.  Оздоровительная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ходьба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практическое пособие для студентов / О.А. Захарченко, Д. Д. Захарченко, Д.А.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Хихлуха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Гомельский государственный университет им. Ф. Скорины . – Гомель: ГГУ им. Ф. Скорины, 2019. – 39 с. –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Электрон.версия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proofErr w:type="gramStart"/>
      <w:r w:rsidRPr="002A7F78">
        <w:rPr>
          <w:rFonts w:eastAsiaTheme="minorHAnsi"/>
          <w:sz w:val="28"/>
          <w:szCs w:val="28"/>
          <w:lang w:eastAsia="en-US"/>
        </w:rPr>
        <w:t>печат.публ</w:t>
      </w:r>
      <w:proofErr w:type="spellEnd"/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. – Режим доступа: </w:t>
      </w:r>
      <w:hyperlink r:id="rId12" w:history="1">
        <w:r w:rsidRPr="002A7F78">
          <w:rPr>
            <w:rFonts w:eastAsiaTheme="minorHAnsi"/>
            <w:color w:val="0563C1" w:themeColor="hyperlink"/>
            <w:sz w:val="28"/>
            <w:szCs w:val="28"/>
            <w:u w:val="single"/>
            <w:lang w:eastAsia="en-US"/>
          </w:rPr>
          <w:t>http://elib.gsu.by/handle/123456789/7656</w:t>
        </w:r>
      </w:hyperlink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10.</w:t>
      </w:r>
      <w:r w:rsidRPr="002A7F78">
        <w:rPr>
          <w:rFonts w:eastAsiaTheme="minorHAnsi"/>
          <w:sz w:val="28"/>
          <w:szCs w:val="28"/>
          <w:lang w:eastAsia="en-US"/>
        </w:rPr>
        <w:tab/>
        <w:t xml:space="preserve">Мартинович, С.В.  Круговая тренировка: развитие силовых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способностей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практическое пособие для студентов непрофильных специальностей университета / С.В. Мартинович, М.Ю. Палашенко, И.А. Назаренко, Гомельский государственный университет им. Ф. Скорины . – Гомель: ГГУ им. Ф. Скорины, 2019. – 40 с. –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Электрон.версия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proofErr w:type="gramStart"/>
      <w:r w:rsidRPr="002A7F78">
        <w:rPr>
          <w:rFonts w:eastAsiaTheme="minorHAnsi"/>
          <w:sz w:val="28"/>
          <w:szCs w:val="28"/>
          <w:lang w:eastAsia="en-US"/>
        </w:rPr>
        <w:t>печат.публ</w:t>
      </w:r>
      <w:proofErr w:type="spellEnd"/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. – Режим доступа: </w:t>
      </w:r>
      <w:hyperlink r:id="rId13" w:history="1">
        <w:r w:rsidRPr="002A7F78">
          <w:rPr>
            <w:rFonts w:eastAsiaTheme="minorHAnsi"/>
            <w:color w:val="0563C1" w:themeColor="hyperlink"/>
            <w:sz w:val="28"/>
            <w:szCs w:val="28"/>
            <w:u w:val="single"/>
            <w:lang w:eastAsia="en-US"/>
          </w:rPr>
          <w:t>http://elib.gsu.by/handle/123456789/7660</w:t>
        </w:r>
      </w:hyperlink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11.</w:t>
      </w:r>
      <w:r w:rsidRPr="002A7F78">
        <w:rPr>
          <w:rFonts w:eastAsiaTheme="minorHAnsi"/>
          <w:sz w:val="28"/>
          <w:szCs w:val="28"/>
          <w:lang w:eastAsia="en-US"/>
        </w:rPr>
        <w:tab/>
        <w:t xml:space="preserve">Основы лёгкой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атлетики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практическое пособие для студентов непрофильных специальностей университета / Гомельский государственный университет им.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Ф.Скорины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; сост. Н.А. Гончар,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Н.В.Селиверстова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Н.В.Швайликова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. – Гомель: ГГУ им. Ф. Скорины, 2019. – 44 с. –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Электрон.версия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proofErr w:type="gramStart"/>
      <w:r w:rsidRPr="002A7F78">
        <w:rPr>
          <w:rFonts w:eastAsiaTheme="minorHAnsi"/>
          <w:sz w:val="28"/>
          <w:szCs w:val="28"/>
          <w:lang w:eastAsia="en-US"/>
        </w:rPr>
        <w:t>печат.публ</w:t>
      </w:r>
      <w:proofErr w:type="spellEnd"/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. – Режим доступа: </w:t>
      </w:r>
      <w:hyperlink r:id="rId14" w:history="1">
        <w:r w:rsidRPr="002A7F78">
          <w:rPr>
            <w:rFonts w:eastAsiaTheme="minorHAnsi"/>
            <w:color w:val="0563C1" w:themeColor="hyperlink"/>
            <w:sz w:val="28"/>
            <w:szCs w:val="28"/>
            <w:u w:val="single"/>
            <w:lang w:eastAsia="en-US"/>
          </w:rPr>
          <w:t>http://elib.gsu.by/handle/123456789/6348</w:t>
        </w:r>
      </w:hyperlink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12.</w:t>
      </w:r>
      <w:r w:rsidRPr="002A7F78">
        <w:rPr>
          <w:rFonts w:eastAsiaTheme="minorHAnsi"/>
          <w:sz w:val="28"/>
          <w:szCs w:val="28"/>
          <w:lang w:eastAsia="en-US"/>
        </w:rPr>
        <w:tab/>
        <w:t xml:space="preserve">Палашенко, М.Ю.  Круговая тренировка: развитие двигательно-координационных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способностей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практическое пособие для студентов непрофильных специальностей университета / М.Ю. Палашенко, Е.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П.Лисаевич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, И.А. Назаренко, Гомельский государственный университет им. </w:t>
      </w:r>
      <w:r w:rsidRPr="002A7F78">
        <w:rPr>
          <w:rFonts w:eastAsiaTheme="minorHAnsi"/>
          <w:sz w:val="28"/>
          <w:szCs w:val="28"/>
          <w:lang w:eastAsia="en-US"/>
        </w:rPr>
        <w:lastRenderedPageBreak/>
        <w:t xml:space="preserve">Ф. Скорины . – Гомель: ГГУ им. Ф. Скорины, 2019. – 43 с. –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Электрон.версия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proofErr w:type="gramStart"/>
      <w:r w:rsidRPr="002A7F78">
        <w:rPr>
          <w:rFonts w:eastAsiaTheme="minorHAnsi"/>
          <w:sz w:val="28"/>
          <w:szCs w:val="28"/>
          <w:lang w:eastAsia="en-US"/>
        </w:rPr>
        <w:t>печат.публ</w:t>
      </w:r>
      <w:proofErr w:type="spellEnd"/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. – Режим доступа: </w:t>
      </w:r>
      <w:hyperlink r:id="rId15" w:history="1">
        <w:r w:rsidRPr="002A7F78">
          <w:rPr>
            <w:rFonts w:eastAsiaTheme="minorHAnsi"/>
            <w:color w:val="0563C1" w:themeColor="hyperlink"/>
            <w:sz w:val="28"/>
            <w:szCs w:val="28"/>
            <w:u w:val="single"/>
            <w:lang w:eastAsia="en-US"/>
          </w:rPr>
          <w:t>http://elib.gsu.by/handle/123456789/7660</w:t>
        </w:r>
      </w:hyperlink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7F78">
        <w:rPr>
          <w:rFonts w:eastAsiaTheme="minorHAnsi"/>
          <w:sz w:val="28"/>
          <w:szCs w:val="28"/>
          <w:lang w:eastAsia="en-US"/>
        </w:rPr>
        <w:t>13.</w:t>
      </w:r>
      <w:r w:rsidRPr="002A7F78">
        <w:rPr>
          <w:rFonts w:eastAsiaTheme="minorHAnsi"/>
          <w:sz w:val="28"/>
          <w:szCs w:val="28"/>
          <w:lang w:eastAsia="en-US"/>
        </w:rPr>
        <w:tab/>
        <w:t xml:space="preserve">Развитие физических качеств посредством подвижных игр и </w:t>
      </w:r>
      <w:proofErr w:type="gramStart"/>
      <w:r w:rsidRPr="002A7F78">
        <w:rPr>
          <w:rFonts w:eastAsiaTheme="minorHAnsi"/>
          <w:sz w:val="28"/>
          <w:szCs w:val="28"/>
          <w:lang w:eastAsia="en-US"/>
        </w:rPr>
        <w:t>эстафет :</w:t>
      </w:r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 практическое пособие для студентов непрофильных специальностей / Гомельский государственный университет им. Ф. Скорины ; сост. А. С. Малиновский . – Гомель: ГГУ им. Ф. Скорины, 2019. – 26 с. – </w:t>
      </w:r>
      <w:proofErr w:type="spellStart"/>
      <w:r w:rsidRPr="002A7F78">
        <w:rPr>
          <w:rFonts w:eastAsiaTheme="minorHAnsi"/>
          <w:sz w:val="28"/>
          <w:szCs w:val="28"/>
          <w:lang w:eastAsia="en-US"/>
        </w:rPr>
        <w:t>Электрон.версия</w:t>
      </w:r>
      <w:proofErr w:type="spellEnd"/>
      <w:r w:rsidRPr="002A7F7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proofErr w:type="gramStart"/>
      <w:r w:rsidRPr="002A7F78">
        <w:rPr>
          <w:rFonts w:eastAsiaTheme="minorHAnsi"/>
          <w:sz w:val="28"/>
          <w:szCs w:val="28"/>
          <w:lang w:eastAsia="en-US"/>
        </w:rPr>
        <w:t>печат.публ</w:t>
      </w:r>
      <w:proofErr w:type="spellEnd"/>
      <w:proofErr w:type="gramEnd"/>
      <w:r w:rsidRPr="002A7F78">
        <w:rPr>
          <w:rFonts w:eastAsiaTheme="minorHAnsi"/>
          <w:sz w:val="28"/>
          <w:szCs w:val="28"/>
          <w:lang w:eastAsia="en-US"/>
        </w:rPr>
        <w:t xml:space="preserve">. – Режим доступа: </w:t>
      </w:r>
      <w:hyperlink r:id="rId16" w:history="1">
        <w:r w:rsidRPr="002A7F78">
          <w:rPr>
            <w:rFonts w:eastAsiaTheme="minorHAnsi"/>
            <w:color w:val="0563C1" w:themeColor="hyperlink"/>
            <w:sz w:val="28"/>
            <w:szCs w:val="28"/>
            <w:u w:val="single"/>
            <w:lang w:eastAsia="en-US"/>
          </w:rPr>
          <w:t>http://elib.gsu.by/handle/123456789/6460</w:t>
        </w:r>
      </w:hyperlink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A7F78" w:rsidRPr="002A7F78" w:rsidRDefault="002A7F78" w:rsidP="002A7F7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A7F78" w:rsidRDefault="002A7F78" w:rsidP="000B19F0">
      <w:pPr>
        <w:jc w:val="center"/>
        <w:rPr>
          <w:b/>
          <w:sz w:val="28"/>
          <w:szCs w:val="28"/>
        </w:rPr>
      </w:pPr>
    </w:p>
    <w:p w:rsidR="002A7F78" w:rsidRDefault="002A7F78" w:rsidP="000B19F0">
      <w:pPr>
        <w:jc w:val="center"/>
        <w:rPr>
          <w:b/>
          <w:sz w:val="28"/>
          <w:szCs w:val="28"/>
        </w:rPr>
      </w:pPr>
    </w:p>
    <w:p w:rsidR="002A7F78" w:rsidRDefault="002A7F78" w:rsidP="000B19F0">
      <w:pPr>
        <w:jc w:val="center"/>
        <w:rPr>
          <w:b/>
          <w:sz w:val="28"/>
          <w:szCs w:val="28"/>
        </w:rPr>
      </w:pPr>
    </w:p>
    <w:p w:rsidR="002A7F78" w:rsidRDefault="002A7F78" w:rsidP="000B19F0">
      <w:pPr>
        <w:jc w:val="center"/>
        <w:rPr>
          <w:b/>
          <w:sz w:val="28"/>
          <w:szCs w:val="28"/>
        </w:rPr>
      </w:pPr>
    </w:p>
    <w:p w:rsidR="002A7F78" w:rsidRDefault="002A7F78" w:rsidP="000B19F0">
      <w:pPr>
        <w:jc w:val="center"/>
        <w:rPr>
          <w:b/>
          <w:sz w:val="28"/>
          <w:szCs w:val="28"/>
        </w:rPr>
      </w:pPr>
    </w:p>
    <w:p w:rsidR="00CC1A95" w:rsidRPr="000B19F0" w:rsidRDefault="00CC1A95" w:rsidP="00D44BB3">
      <w:pPr>
        <w:jc w:val="both"/>
        <w:rPr>
          <w:sz w:val="28"/>
          <w:szCs w:val="28"/>
        </w:rPr>
      </w:pPr>
      <w:bookmarkStart w:id="0" w:name="_GoBack"/>
      <w:bookmarkEnd w:id="0"/>
    </w:p>
    <w:sectPr w:rsidR="00CC1A95" w:rsidRPr="000B1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31F80"/>
    <w:multiLevelType w:val="hybridMultilevel"/>
    <w:tmpl w:val="525AB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EF3344"/>
    <w:multiLevelType w:val="hybridMultilevel"/>
    <w:tmpl w:val="9A02D948"/>
    <w:lvl w:ilvl="0" w:tplc="5C1E45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E06"/>
    <w:rsid w:val="000B19F0"/>
    <w:rsid w:val="002A1B2D"/>
    <w:rsid w:val="002A7F78"/>
    <w:rsid w:val="002D2E06"/>
    <w:rsid w:val="00401184"/>
    <w:rsid w:val="00486B41"/>
    <w:rsid w:val="00813E7D"/>
    <w:rsid w:val="0083787B"/>
    <w:rsid w:val="00930F96"/>
    <w:rsid w:val="00962399"/>
    <w:rsid w:val="00A824D9"/>
    <w:rsid w:val="00BE41D6"/>
    <w:rsid w:val="00CC1A95"/>
    <w:rsid w:val="00D44BB3"/>
    <w:rsid w:val="00D914E2"/>
    <w:rsid w:val="00F4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EE8B6"/>
  <w15:chartTrackingRefBased/>
  <w15:docId w15:val="{1ACC926B-FF0D-4809-B0A6-98E9B9886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2E06"/>
    <w:rPr>
      <w:color w:val="0000FF"/>
      <w:u w:val="single"/>
    </w:rPr>
  </w:style>
  <w:style w:type="character" w:customStyle="1" w:styleId="a4">
    <w:name w:val="Абзац списка Знак"/>
    <w:link w:val="a5"/>
    <w:uiPriority w:val="34"/>
    <w:locked/>
    <w:rsid w:val="002D2E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4"/>
    <w:uiPriority w:val="34"/>
    <w:qFormat/>
    <w:rsid w:val="002D2E06"/>
    <w:pPr>
      <w:ind w:left="720"/>
      <w:contextualSpacing/>
    </w:pPr>
  </w:style>
  <w:style w:type="character" w:customStyle="1" w:styleId="a6">
    <w:name w:val="Основной текст_"/>
    <w:link w:val="1"/>
    <w:locked/>
    <w:rsid w:val="002D2E06"/>
    <w:rPr>
      <w:sz w:val="28"/>
      <w:shd w:val="clear" w:color="auto" w:fill="FFFFFF"/>
    </w:rPr>
  </w:style>
  <w:style w:type="paragraph" w:customStyle="1" w:styleId="1">
    <w:name w:val="Основной текст1"/>
    <w:basedOn w:val="a"/>
    <w:link w:val="a6"/>
    <w:rsid w:val="002D2E06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5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.gstu.by/handle/220612/28682" TargetMode="External"/><Relationship Id="rId13" Type="http://schemas.openxmlformats.org/officeDocument/2006/relationships/hyperlink" Target="http://elib.gsu.by/handle/123456789/766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.lanbook.com/book/486266" TargetMode="External"/><Relationship Id="rId12" Type="http://schemas.openxmlformats.org/officeDocument/2006/relationships/hyperlink" Target="http://elib.gsu.by/handle/123456789/765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elib.gsu.by/handle/123456789/646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nanium.ru/catalog/product/2157550" TargetMode="External"/><Relationship Id="rId11" Type="http://schemas.openxmlformats.org/officeDocument/2006/relationships/hyperlink" Target="https://elib.bsu.by/handle/123456789/282956" TargetMode="External"/><Relationship Id="rId5" Type="http://schemas.openxmlformats.org/officeDocument/2006/relationships/hyperlink" Target="https://biblioclub.ru/index.php?page=book&amp;id=695538" TargetMode="External"/><Relationship Id="rId15" Type="http://schemas.openxmlformats.org/officeDocument/2006/relationships/hyperlink" Target="http://elib.gsu.by/handle/123456789/7660" TargetMode="External"/><Relationship Id="rId10" Type="http://schemas.openxmlformats.org/officeDocument/2006/relationships/hyperlink" Target="https://elib.gstu.by/handle/220612/270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lib.gstu.by/handle/220612/29467" TargetMode="External"/><Relationship Id="rId14" Type="http://schemas.openxmlformats.org/officeDocument/2006/relationships/hyperlink" Target="http://elib.gsu.by/handle/123456789/63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14</cp:revision>
  <dcterms:created xsi:type="dcterms:W3CDTF">2025-06-10T08:58:00Z</dcterms:created>
  <dcterms:modified xsi:type="dcterms:W3CDTF">2025-06-25T09:51:00Z</dcterms:modified>
</cp:coreProperties>
</file>